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2F8DA" w14:textId="77777777" w:rsidR="00365065" w:rsidRPr="00002E62" w:rsidRDefault="00365065" w:rsidP="00365065">
      <w:pPr>
        <w:pStyle w:val="brdtekst"/>
        <w:spacing w:before="0" w:beforeAutospacing="0" w:after="0" w:afterAutospacing="0"/>
        <w:rPr>
          <w:rFonts w:ascii="Palatino Linotype" w:hAnsi="Palatino Linotype" w:cstheme="minorHAnsi"/>
          <w:sz w:val="22"/>
          <w:szCs w:val="22"/>
          <w:lang w:val="en-US"/>
        </w:rPr>
      </w:pPr>
    </w:p>
    <w:p w14:paraId="111A87BE" w14:textId="77777777" w:rsidR="00365065" w:rsidRPr="00002E62" w:rsidRDefault="00365065" w:rsidP="00365065">
      <w:pPr>
        <w:rPr>
          <w:rFonts w:ascii="Palatino Linotype" w:hAnsi="Palatino Linotype"/>
        </w:rPr>
      </w:pPr>
    </w:p>
    <w:p w14:paraId="2D9D687D" w14:textId="77777777" w:rsidR="00002E62" w:rsidRPr="00A949CA" w:rsidRDefault="00002E62" w:rsidP="00002E62">
      <w:pPr>
        <w:pStyle w:val="Underskrift"/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A949CA">
        <w:rPr>
          <w:rFonts w:ascii="Palatino Linotype" w:hAnsi="Palatino Linotype"/>
          <w:b/>
          <w:sz w:val="24"/>
          <w:szCs w:val="24"/>
        </w:rPr>
        <w:t>Dagsorden</w:t>
      </w:r>
    </w:p>
    <w:p w14:paraId="644939FE" w14:textId="36B68340" w:rsidR="003C2BD3" w:rsidRPr="00A949CA" w:rsidRDefault="00002E62" w:rsidP="003C2BD3">
      <w:pPr>
        <w:pStyle w:val="Underskrift"/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A949CA">
        <w:rPr>
          <w:rFonts w:ascii="Palatino Linotype" w:hAnsi="Palatino Linotype"/>
          <w:b/>
          <w:sz w:val="24"/>
          <w:szCs w:val="24"/>
        </w:rPr>
        <w:t xml:space="preserve">til møde den </w:t>
      </w:r>
    </w:p>
    <w:p w14:paraId="0ABE52FD" w14:textId="7C682D4B" w:rsidR="00002E62" w:rsidRPr="00A949CA" w:rsidRDefault="00002E62" w:rsidP="00002E62">
      <w:pPr>
        <w:pStyle w:val="Underskrift"/>
        <w:spacing w:after="0"/>
        <w:jc w:val="center"/>
        <w:rPr>
          <w:rFonts w:ascii="Palatino Linotype" w:hAnsi="Palatino Linotype"/>
          <w:b/>
          <w:sz w:val="24"/>
          <w:szCs w:val="24"/>
        </w:rPr>
      </w:pPr>
    </w:p>
    <w:p w14:paraId="428263A4" w14:textId="53AF9D71" w:rsidR="00002E62" w:rsidRPr="00A949CA" w:rsidRDefault="00002E62" w:rsidP="00002E62">
      <w:pPr>
        <w:pStyle w:val="Underskrift"/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A949CA">
        <w:rPr>
          <w:rFonts w:ascii="Palatino Linotype" w:hAnsi="Palatino Linotype"/>
          <w:b/>
          <w:sz w:val="24"/>
          <w:szCs w:val="24"/>
        </w:rPr>
        <w:t>mellem provstirevisor</w:t>
      </w:r>
      <w:r w:rsidR="009E49E0">
        <w:rPr>
          <w:rFonts w:ascii="Palatino Linotype" w:hAnsi="Palatino Linotype"/>
          <w:b/>
          <w:sz w:val="24"/>
          <w:szCs w:val="24"/>
        </w:rPr>
        <w:t>, pr</w:t>
      </w:r>
      <w:r w:rsidR="00AC5989">
        <w:rPr>
          <w:rFonts w:ascii="Palatino Linotype" w:hAnsi="Palatino Linotype"/>
          <w:b/>
          <w:sz w:val="24"/>
          <w:szCs w:val="24"/>
        </w:rPr>
        <w:t>ovstiudvalg</w:t>
      </w:r>
      <w:r w:rsidR="009E49E0">
        <w:rPr>
          <w:rFonts w:ascii="Palatino Linotype" w:hAnsi="Palatino Linotype"/>
          <w:b/>
          <w:sz w:val="24"/>
          <w:szCs w:val="24"/>
        </w:rPr>
        <w:t xml:space="preserve"> og menighedsrådsformænd og kasserer</w:t>
      </w:r>
    </w:p>
    <w:p w14:paraId="1F35591B" w14:textId="77777777" w:rsidR="00002E62" w:rsidRDefault="00002E62" w:rsidP="00002E62">
      <w:pPr>
        <w:pStyle w:val="Underskrift"/>
        <w:spacing w:after="0"/>
        <w:rPr>
          <w:rFonts w:ascii="Palatino Linotype" w:hAnsi="Palatino Linotype"/>
        </w:rPr>
      </w:pPr>
    </w:p>
    <w:p w14:paraId="5CA82212" w14:textId="77777777" w:rsidR="00002E62" w:rsidRPr="00463813" w:rsidRDefault="00002E62" w:rsidP="00002E62">
      <w:pPr>
        <w:spacing w:after="0"/>
        <w:rPr>
          <w:rFonts w:ascii="Palatino Linotype" w:hAnsi="Palatino Linotype"/>
          <w:b/>
        </w:rPr>
      </w:pPr>
      <w:r w:rsidRPr="00463813">
        <w:rPr>
          <w:rFonts w:ascii="Palatino Linotype" w:hAnsi="Palatino Linotype"/>
          <w:b/>
        </w:rPr>
        <w:t>DAGSORDEN:</w:t>
      </w:r>
    </w:p>
    <w:p w14:paraId="7ED97B12" w14:textId="60FCA1BC" w:rsidR="00002E62" w:rsidRDefault="00002E62" w:rsidP="00057BE1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 w:rsidRPr="003C2BD3">
        <w:rPr>
          <w:rFonts w:ascii="Palatino Linotype" w:hAnsi="Palatino Linotype"/>
          <w:b/>
        </w:rPr>
        <w:t xml:space="preserve">Velkomst og godkendelse af dagsorden </w:t>
      </w:r>
    </w:p>
    <w:p w14:paraId="59E9324E" w14:textId="77777777" w:rsidR="003C2BD3" w:rsidRDefault="003C2BD3" w:rsidP="003C2BD3">
      <w:pPr>
        <w:pStyle w:val="Listeafsnit"/>
        <w:spacing w:after="0"/>
        <w:rPr>
          <w:rFonts w:ascii="Palatino Linotype" w:hAnsi="Palatino Linotype"/>
          <w:b/>
        </w:rPr>
      </w:pPr>
    </w:p>
    <w:p w14:paraId="43DE8B5A" w14:textId="14DE4E72" w:rsidR="003C2BD3" w:rsidRPr="003C2BD3" w:rsidRDefault="00002E62" w:rsidP="00603996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Cs/>
          <w:i/>
          <w:iCs/>
        </w:rPr>
      </w:pPr>
      <w:r w:rsidRPr="003C2BD3">
        <w:rPr>
          <w:rFonts w:ascii="Palatino Linotype" w:hAnsi="Palatino Linotype"/>
          <w:b/>
        </w:rPr>
        <w:t xml:space="preserve">Generel omtale </w:t>
      </w:r>
      <w:r w:rsidR="00AC5989">
        <w:rPr>
          <w:rFonts w:ascii="Palatino Linotype" w:hAnsi="Palatino Linotype"/>
          <w:b/>
        </w:rPr>
        <w:t xml:space="preserve">og resultater </w:t>
      </w:r>
      <w:r w:rsidRPr="003C2BD3">
        <w:rPr>
          <w:rFonts w:ascii="Palatino Linotype" w:hAnsi="Palatino Linotype"/>
          <w:b/>
        </w:rPr>
        <w:t>af revision af regnskaber 20</w:t>
      </w:r>
      <w:r w:rsidR="003C2BD3" w:rsidRPr="003C2BD3">
        <w:rPr>
          <w:rFonts w:ascii="Palatino Linotype" w:hAnsi="Palatino Linotype"/>
          <w:b/>
        </w:rPr>
        <w:t>xx</w:t>
      </w:r>
      <w:r w:rsidRPr="003C2BD3">
        <w:rPr>
          <w:rFonts w:ascii="Palatino Linotype" w:hAnsi="Palatino Linotype"/>
          <w:b/>
        </w:rPr>
        <w:t xml:space="preserve"> v/P</w:t>
      </w:r>
      <w:r w:rsidR="003C2BD3" w:rsidRPr="003C2BD3">
        <w:rPr>
          <w:rFonts w:ascii="Palatino Linotype" w:hAnsi="Palatino Linotype"/>
          <w:b/>
        </w:rPr>
        <w:t>rovstirevisor</w:t>
      </w:r>
    </w:p>
    <w:p w14:paraId="706D40BF" w14:textId="6ED62400" w:rsidR="003C2BD3" w:rsidRDefault="003C2BD3" w:rsidP="003C2BD3">
      <w:pPr>
        <w:pStyle w:val="Listeafsnit"/>
        <w:numPr>
          <w:ilvl w:val="0"/>
          <w:numId w:val="2"/>
        </w:numPr>
        <w:spacing w:after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Processen</w:t>
      </w:r>
    </w:p>
    <w:p w14:paraId="2C210A9B" w14:textId="7F20D982" w:rsidR="003C2BD3" w:rsidRDefault="003C2BD3" w:rsidP="003C2BD3">
      <w:pPr>
        <w:pStyle w:val="Listeafsnit"/>
        <w:numPr>
          <w:ilvl w:val="0"/>
          <w:numId w:val="2"/>
        </w:numPr>
        <w:spacing w:after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Protokolbemærkninger</w:t>
      </w:r>
    </w:p>
    <w:p w14:paraId="56A3AAB9" w14:textId="135FD2A5" w:rsidR="003C2BD3" w:rsidRPr="003C2BD3" w:rsidRDefault="003C2BD3" w:rsidP="003C2BD3">
      <w:pPr>
        <w:pStyle w:val="Listeafsnit"/>
        <w:numPr>
          <w:ilvl w:val="0"/>
          <w:numId w:val="2"/>
        </w:numPr>
        <w:spacing w:after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Ordinære bemærkninger</w:t>
      </w:r>
    </w:p>
    <w:p w14:paraId="50574A0E" w14:textId="77777777" w:rsidR="003C2BD3" w:rsidRPr="003C2BD3" w:rsidRDefault="003C2BD3" w:rsidP="003C2BD3">
      <w:pPr>
        <w:pStyle w:val="Listeafsnit"/>
        <w:spacing w:after="0"/>
        <w:rPr>
          <w:rFonts w:ascii="Palatino Linotype" w:hAnsi="Palatino Linotype"/>
          <w:bCs/>
        </w:rPr>
      </w:pPr>
    </w:p>
    <w:p w14:paraId="2EF10931" w14:textId="17BE2677" w:rsidR="00002E62" w:rsidRPr="003C2BD3" w:rsidRDefault="00002E62" w:rsidP="003C2BD3">
      <w:pPr>
        <w:pStyle w:val="Listeafsnit"/>
        <w:spacing w:after="0"/>
        <w:rPr>
          <w:rFonts w:ascii="Palatino Linotype" w:hAnsi="Palatino Linotype"/>
          <w:bCs/>
          <w:i/>
          <w:iCs/>
        </w:rPr>
      </w:pPr>
      <w:r w:rsidRPr="003C2BD3">
        <w:rPr>
          <w:rFonts w:ascii="Palatino Linotype" w:hAnsi="Palatino Linotype"/>
          <w:bCs/>
          <w:i/>
          <w:iCs/>
        </w:rPr>
        <w:t>Bilag: P</w:t>
      </w:r>
      <w:r w:rsidR="003C2BD3">
        <w:rPr>
          <w:rFonts w:ascii="Palatino Linotype" w:hAnsi="Palatino Linotype"/>
          <w:bCs/>
          <w:i/>
          <w:iCs/>
        </w:rPr>
        <w:t xml:space="preserve">rovstirevisor </w:t>
      </w:r>
      <w:r w:rsidRPr="003C2BD3">
        <w:rPr>
          <w:rFonts w:ascii="Palatino Linotype" w:hAnsi="Palatino Linotype"/>
          <w:bCs/>
          <w:i/>
          <w:iCs/>
        </w:rPr>
        <w:t xml:space="preserve">fremsender revisionsprotokoller for </w:t>
      </w:r>
      <w:r w:rsidR="003C2BD3">
        <w:rPr>
          <w:rFonts w:ascii="Palatino Linotype" w:hAnsi="Palatino Linotype"/>
          <w:bCs/>
          <w:i/>
          <w:iCs/>
        </w:rPr>
        <w:t>kirkekasser og</w:t>
      </w:r>
      <w:r w:rsidR="00AC5989">
        <w:rPr>
          <w:rFonts w:ascii="Palatino Linotype" w:hAnsi="Palatino Linotype"/>
          <w:bCs/>
          <w:i/>
          <w:iCs/>
        </w:rPr>
        <w:t xml:space="preserve"> </w:t>
      </w:r>
      <w:r w:rsidRPr="003C2BD3">
        <w:rPr>
          <w:rFonts w:ascii="Palatino Linotype" w:hAnsi="Palatino Linotype"/>
          <w:bCs/>
          <w:i/>
          <w:iCs/>
        </w:rPr>
        <w:t>PUK-kasse</w:t>
      </w:r>
      <w:r w:rsidR="00AC5989">
        <w:rPr>
          <w:rFonts w:ascii="Palatino Linotype" w:hAnsi="Palatino Linotype"/>
          <w:bCs/>
          <w:i/>
          <w:iCs/>
        </w:rPr>
        <w:t>n</w:t>
      </w:r>
    </w:p>
    <w:p w14:paraId="6FFA6F72" w14:textId="77777777" w:rsidR="00002E62" w:rsidRPr="00813866" w:rsidRDefault="00002E62" w:rsidP="00002E62">
      <w:pPr>
        <w:pStyle w:val="Listeafsnit"/>
        <w:rPr>
          <w:rFonts w:ascii="Palatino Linotype" w:hAnsi="Palatino Linotype"/>
          <w:bCs/>
        </w:rPr>
      </w:pPr>
    </w:p>
    <w:p w14:paraId="3DC94471" w14:textId="59363C8A" w:rsidR="003C2BD3" w:rsidRDefault="00AC5989" w:rsidP="00AC5989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Provstiudvalgets tilbagemeldinger vedrørende den foretagne revision v</w:t>
      </w:r>
      <w:r w:rsidR="00002E62">
        <w:rPr>
          <w:rFonts w:ascii="Palatino Linotype" w:hAnsi="Palatino Linotype"/>
          <w:b/>
        </w:rPr>
        <w:t>/</w:t>
      </w:r>
      <w:r>
        <w:rPr>
          <w:rFonts w:ascii="Palatino Linotype" w:hAnsi="Palatino Linotype"/>
          <w:b/>
        </w:rPr>
        <w:t>Provstiudvalget</w:t>
      </w:r>
    </w:p>
    <w:p w14:paraId="63729BD9" w14:textId="77777777" w:rsidR="009E49E0" w:rsidRPr="009E49E0" w:rsidRDefault="009E49E0" w:rsidP="009E49E0">
      <w:pPr>
        <w:spacing w:after="0"/>
        <w:ind w:left="284"/>
        <w:rPr>
          <w:rFonts w:ascii="Palatino Linotype" w:hAnsi="Palatino Linotype"/>
          <w:b/>
        </w:rPr>
      </w:pPr>
    </w:p>
    <w:p w14:paraId="0C757936" w14:textId="5064B806" w:rsidR="009E49E0" w:rsidRDefault="009E49E0" w:rsidP="009E49E0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Menighedsrådenes tilbagemeldinger vedrørende den foretagne revision v/Menighedsrådene</w:t>
      </w:r>
    </w:p>
    <w:p w14:paraId="23EC6EB3" w14:textId="77777777" w:rsidR="009E49E0" w:rsidRPr="009E49E0" w:rsidRDefault="009E49E0" w:rsidP="009E49E0">
      <w:pPr>
        <w:pStyle w:val="Listeafsnit"/>
        <w:rPr>
          <w:rFonts w:ascii="Palatino Linotype" w:hAnsi="Palatino Linotype"/>
          <w:b/>
        </w:rPr>
      </w:pPr>
    </w:p>
    <w:p w14:paraId="249D4A15" w14:textId="77777777" w:rsidR="00F2540B" w:rsidRDefault="00F2540B" w:rsidP="00F2540B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Provstiudvalgets vurdering af den interne kontrol og regnskabs- og revisionsprocessen v/Provstiudvalget</w:t>
      </w:r>
    </w:p>
    <w:p w14:paraId="6E1B09E6" w14:textId="77777777" w:rsidR="00F2540B" w:rsidRPr="00F2540B" w:rsidRDefault="00F2540B" w:rsidP="00F2540B">
      <w:pPr>
        <w:pStyle w:val="Listeafsnit"/>
        <w:rPr>
          <w:rFonts w:ascii="Palatino Linotype" w:hAnsi="Palatino Linotype"/>
          <w:b/>
        </w:rPr>
      </w:pPr>
    </w:p>
    <w:p w14:paraId="497AE28B" w14:textId="6F3BF961" w:rsidR="00AC5989" w:rsidRDefault="00AC5989" w:rsidP="00AC5989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Revisionsplan for 20xx v/Provstirevisor</w:t>
      </w:r>
    </w:p>
    <w:p w14:paraId="06BFB520" w14:textId="77777777" w:rsidR="00AC5989" w:rsidRDefault="00AC5989" w:rsidP="00AC5989">
      <w:pPr>
        <w:pStyle w:val="Listeafsnit"/>
        <w:spacing w:after="0"/>
        <w:ind w:left="644"/>
        <w:rPr>
          <w:rFonts w:ascii="Palatino Linotype" w:hAnsi="Palatino Linotype"/>
          <w:b/>
        </w:rPr>
      </w:pPr>
    </w:p>
    <w:p w14:paraId="6E6382D5" w14:textId="2DD6FB9B" w:rsidR="00AC5989" w:rsidRDefault="00AC5989" w:rsidP="00AC5989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Særlige fokusområder for det næste års revision</w:t>
      </w:r>
      <w:r w:rsidR="00311552">
        <w:rPr>
          <w:rFonts w:ascii="Palatino Linotype" w:hAnsi="Palatino Linotype"/>
          <w:b/>
        </w:rPr>
        <w:t>,</w:t>
      </w:r>
      <w:r>
        <w:rPr>
          <w:rFonts w:ascii="Palatino Linotype" w:hAnsi="Palatino Linotype"/>
          <w:b/>
        </w:rPr>
        <w:t xml:space="preserve"> </w:t>
      </w:r>
      <w:r w:rsidR="00311552">
        <w:rPr>
          <w:rFonts w:ascii="Palatino Linotype" w:hAnsi="Palatino Linotype"/>
          <w:b/>
        </w:rPr>
        <w:t xml:space="preserve">jf. Revisionsinstruks for revision af folkekirkens lokale kassers regnskaber pkt. 20 </w:t>
      </w:r>
      <w:r>
        <w:rPr>
          <w:rFonts w:ascii="Palatino Linotype" w:hAnsi="Palatino Linotype"/>
          <w:b/>
        </w:rPr>
        <w:t>v/Alle</w:t>
      </w:r>
    </w:p>
    <w:p w14:paraId="1B542384" w14:textId="77777777" w:rsidR="006602E4" w:rsidRPr="006602E4" w:rsidRDefault="006602E4" w:rsidP="006602E4">
      <w:pPr>
        <w:pStyle w:val="Listeafsnit"/>
        <w:rPr>
          <w:rFonts w:ascii="Palatino Linotype" w:hAnsi="Palatino Linotype"/>
          <w:b/>
        </w:rPr>
      </w:pPr>
    </w:p>
    <w:p w14:paraId="4EA7EDA1" w14:textId="153B40DB" w:rsidR="006602E4" w:rsidRDefault="006602E4" w:rsidP="00AC5989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Nyheder v/Alle</w:t>
      </w:r>
    </w:p>
    <w:p w14:paraId="63B6F053" w14:textId="77777777" w:rsidR="00AC5989" w:rsidRDefault="00AC5989" w:rsidP="00AC5989">
      <w:pPr>
        <w:pStyle w:val="Listeafsnit"/>
        <w:rPr>
          <w:rFonts w:ascii="Palatino Linotype" w:hAnsi="Palatino Linotype"/>
          <w:b/>
        </w:rPr>
      </w:pPr>
    </w:p>
    <w:p w14:paraId="3831DD34" w14:textId="1996806B" w:rsidR="00002E62" w:rsidRDefault="00002E62" w:rsidP="00002E62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Eventuelt</w:t>
      </w:r>
    </w:p>
    <w:p w14:paraId="6BFFF898" w14:textId="77777777" w:rsidR="00002E62" w:rsidRDefault="00002E62" w:rsidP="00002E62">
      <w:pPr>
        <w:pStyle w:val="Listeafsnit"/>
        <w:rPr>
          <w:rFonts w:ascii="Palatino Linotype" w:hAnsi="Palatino Linotype"/>
          <w:b/>
        </w:rPr>
      </w:pPr>
    </w:p>
    <w:p w14:paraId="613294D6" w14:textId="77777777" w:rsidR="00002E62" w:rsidRPr="00C75AB5" w:rsidRDefault="00002E62" w:rsidP="00002E62">
      <w:pPr>
        <w:spacing w:after="0"/>
        <w:rPr>
          <w:rFonts w:ascii="Palatino Linotype" w:hAnsi="Palatino Linotype"/>
          <w:bCs/>
        </w:rPr>
      </w:pPr>
    </w:p>
    <w:sectPr w:rsidR="00002E62" w:rsidRPr="00C75AB5" w:rsidSect="00872581">
      <w:headerReference w:type="default" r:id="rId7"/>
      <w:footerReference w:type="default" r:id="rId8"/>
      <w:pgSz w:w="11906" w:h="16838"/>
      <w:pgMar w:top="1701" w:right="1841" w:bottom="1701" w:left="1701" w:header="851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AF0A8" w14:textId="77777777" w:rsidR="00380321" w:rsidRDefault="00380321" w:rsidP="0015377C">
      <w:pPr>
        <w:spacing w:after="0" w:line="240" w:lineRule="auto"/>
      </w:pPr>
      <w:r>
        <w:separator/>
      </w:r>
    </w:p>
  </w:endnote>
  <w:endnote w:type="continuationSeparator" w:id="0">
    <w:p w14:paraId="08CC5E32" w14:textId="77777777" w:rsidR="00380321" w:rsidRDefault="00380321" w:rsidP="0015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DB0A3" w14:textId="77777777" w:rsidR="00B9226C" w:rsidRDefault="00B9226C" w:rsidP="005866B5">
    <w:pPr>
      <w:pStyle w:val="Sidefod"/>
      <w:spacing w:before="240"/>
      <w:jc w:val="center"/>
      <w:rPr>
        <w:rFonts w:ascii="Arial" w:hAnsi="Arial" w:cs="Arial"/>
        <w:color w:val="7F7F7F" w:themeColor="text1" w:themeTint="80"/>
        <w:spacing w:val="20"/>
        <w:sz w:val="12"/>
        <w:szCs w:val="12"/>
      </w:rPr>
    </w:pPr>
  </w:p>
  <w:p w14:paraId="1D0E4B70" w14:textId="77777777" w:rsidR="007E6261" w:rsidRPr="00702613" w:rsidRDefault="00B9226C" w:rsidP="005866B5">
    <w:pPr>
      <w:pStyle w:val="Sidefod"/>
      <w:spacing w:before="240"/>
      <w:jc w:val="center"/>
      <w:rPr>
        <w:rFonts w:ascii="Arial" w:hAnsi="Arial" w:cs="Arial"/>
        <w:color w:val="7F7F7F" w:themeColor="text1" w:themeTint="80"/>
        <w:spacing w:val="20"/>
        <w:sz w:val="12"/>
        <w:szCs w:val="12"/>
      </w:rPr>
    </w:pPr>
    <w:r>
      <w:rPr>
        <w:rFonts w:ascii="Arial" w:hAnsi="Arial" w:cs="Arial"/>
        <w:color w:val="7F7F7F" w:themeColor="text1" w:themeTint="80"/>
        <w:spacing w:val="20"/>
        <w:sz w:val="12"/>
        <w:szCs w:val="12"/>
      </w:rPr>
      <w:t>H</w:t>
    </w:r>
    <w:r w:rsidR="007E6261" w:rsidRPr="00702613">
      <w:rPr>
        <w:rFonts w:ascii="Arial" w:hAnsi="Arial" w:cs="Arial"/>
        <w:color w:val="7F7F7F" w:themeColor="text1" w:themeTint="80"/>
        <w:spacing w:val="20"/>
        <w:sz w:val="12"/>
        <w:szCs w:val="12"/>
      </w:rPr>
      <w:t xml:space="preserve">aderslev </w:t>
    </w:r>
    <w:proofErr w:type="gramStart"/>
    <w:r w:rsidR="007E6261" w:rsidRPr="00702613">
      <w:rPr>
        <w:rFonts w:ascii="Arial" w:hAnsi="Arial" w:cs="Arial"/>
        <w:color w:val="7F7F7F" w:themeColor="text1" w:themeTint="80"/>
        <w:spacing w:val="20"/>
        <w:sz w:val="12"/>
        <w:szCs w:val="12"/>
      </w:rPr>
      <w:t>Stift  ·</w:t>
    </w:r>
    <w:proofErr w:type="gramEnd"/>
    <w:r w:rsidR="007E6261" w:rsidRPr="00702613">
      <w:rPr>
        <w:rFonts w:ascii="Arial" w:hAnsi="Arial" w:cs="Arial"/>
        <w:color w:val="7F7F7F" w:themeColor="text1" w:themeTint="80"/>
        <w:spacing w:val="20"/>
        <w:sz w:val="12"/>
        <w:szCs w:val="12"/>
      </w:rPr>
      <w:t xml:space="preserve">  Ribe Landevej 35-37  ·  6100 Haderslev  ·  +45 74 52 20 25 ·  haderslevstift.dk ·  kmhad@km.dk</w:t>
    </w:r>
  </w:p>
  <w:p w14:paraId="4870C295" w14:textId="77777777" w:rsidR="008D39F6" w:rsidRDefault="008D39F6" w:rsidP="005866B5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BE75E" w14:textId="77777777" w:rsidR="00380321" w:rsidRDefault="00380321" w:rsidP="0015377C">
      <w:pPr>
        <w:spacing w:after="0" w:line="240" w:lineRule="auto"/>
      </w:pPr>
      <w:r>
        <w:separator/>
      </w:r>
    </w:p>
  </w:footnote>
  <w:footnote w:type="continuationSeparator" w:id="0">
    <w:p w14:paraId="2149BD08" w14:textId="77777777" w:rsidR="00380321" w:rsidRDefault="00380321" w:rsidP="0015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D300D" w14:textId="7AE74BD6" w:rsidR="0015377C" w:rsidRDefault="0015377C" w:rsidP="00617747">
    <w:pPr>
      <w:pStyle w:val="Sidehoved"/>
      <w:tabs>
        <w:tab w:val="clear" w:pos="9638"/>
        <w:tab w:val="right" w:pos="8647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72531"/>
    <w:multiLevelType w:val="hybridMultilevel"/>
    <w:tmpl w:val="8DD8F8DC"/>
    <w:lvl w:ilvl="0" w:tplc="559E0656"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104AE6"/>
    <w:multiLevelType w:val="hybridMultilevel"/>
    <w:tmpl w:val="1CCAF166"/>
    <w:lvl w:ilvl="0" w:tplc="54EE915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47638">
    <w:abstractNumId w:val="1"/>
  </w:num>
  <w:num w:numId="2" w16cid:durableId="123039231">
    <w:abstractNumId w:val="0"/>
  </w:num>
  <w:num w:numId="3" w16cid:durableId="442263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1A"/>
    <w:rsid w:val="00002E62"/>
    <w:rsid w:val="00040E30"/>
    <w:rsid w:val="00063712"/>
    <w:rsid w:val="000D095A"/>
    <w:rsid w:val="00122876"/>
    <w:rsid w:val="001466AB"/>
    <w:rsid w:val="0015377C"/>
    <w:rsid w:val="001C3939"/>
    <w:rsid w:val="002956CC"/>
    <w:rsid w:val="002C6C45"/>
    <w:rsid w:val="002E3F31"/>
    <w:rsid w:val="00311552"/>
    <w:rsid w:val="003534BB"/>
    <w:rsid w:val="0036181A"/>
    <w:rsid w:val="00365065"/>
    <w:rsid w:val="00380321"/>
    <w:rsid w:val="003A4F89"/>
    <w:rsid w:val="003B5CA3"/>
    <w:rsid w:val="003C2BD3"/>
    <w:rsid w:val="004D1FC1"/>
    <w:rsid w:val="005455D4"/>
    <w:rsid w:val="005866B5"/>
    <w:rsid w:val="00617747"/>
    <w:rsid w:val="006602E4"/>
    <w:rsid w:val="00702613"/>
    <w:rsid w:val="00720705"/>
    <w:rsid w:val="00722CE7"/>
    <w:rsid w:val="007E6261"/>
    <w:rsid w:val="00872581"/>
    <w:rsid w:val="008D2E7B"/>
    <w:rsid w:val="008D39F6"/>
    <w:rsid w:val="008D606B"/>
    <w:rsid w:val="009E49E0"/>
    <w:rsid w:val="00A31623"/>
    <w:rsid w:val="00AC5989"/>
    <w:rsid w:val="00B529CB"/>
    <w:rsid w:val="00B9226C"/>
    <w:rsid w:val="00D90349"/>
    <w:rsid w:val="00DE1FCA"/>
    <w:rsid w:val="00DE4A72"/>
    <w:rsid w:val="00E42428"/>
    <w:rsid w:val="00E450C1"/>
    <w:rsid w:val="00E614AD"/>
    <w:rsid w:val="00ED34DF"/>
    <w:rsid w:val="00EE1A28"/>
    <w:rsid w:val="00F2416D"/>
    <w:rsid w:val="00F2540B"/>
    <w:rsid w:val="00F8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FBEA4"/>
  <w15:chartTrackingRefBased/>
  <w15:docId w15:val="{430BD927-E117-43D0-960C-7A2E8CDD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065"/>
    <w:pPr>
      <w:spacing w:after="200" w:line="276" w:lineRule="auto"/>
    </w:pPr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903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5377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15377C"/>
  </w:style>
  <w:style w:type="paragraph" w:styleId="Sidefod">
    <w:name w:val="footer"/>
    <w:basedOn w:val="Normal"/>
    <w:link w:val="SidefodTegn"/>
    <w:uiPriority w:val="99"/>
    <w:unhideWhenUsed/>
    <w:rsid w:val="0015377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15377C"/>
  </w:style>
  <w:style w:type="paragraph" w:customStyle="1" w:styleId="brdtekst">
    <w:name w:val="brdtekst"/>
    <w:basedOn w:val="Normal"/>
    <w:rsid w:val="0036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903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styleId="Underskrift">
    <w:name w:val="Signature"/>
    <w:basedOn w:val="Normal"/>
    <w:link w:val="UnderskriftTegn"/>
    <w:uiPriority w:val="99"/>
    <w:unhideWhenUsed/>
    <w:rsid w:val="00002E62"/>
    <w:pPr>
      <w:contextualSpacing/>
    </w:pPr>
  </w:style>
  <w:style w:type="character" w:customStyle="1" w:styleId="UnderskriftTegn">
    <w:name w:val="Underskrift Tegn"/>
    <w:basedOn w:val="Standardskrifttypeiafsnit"/>
    <w:link w:val="Underskrift"/>
    <w:uiPriority w:val="99"/>
    <w:rsid w:val="00002E62"/>
    <w:rPr>
      <w:rFonts w:eastAsiaTheme="minorEastAsia"/>
      <w:lang w:eastAsia="da-DK"/>
    </w:rPr>
  </w:style>
  <w:style w:type="paragraph" w:styleId="Listeafsnit">
    <w:name w:val="List Paragraph"/>
    <w:basedOn w:val="Normal"/>
    <w:uiPriority w:val="34"/>
    <w:qFormat/>
    <w:rsid w:val="00002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LC\AppData\Local\cBrain\F2\.tmp\5d0dd417d8814f0ab9d5173ce7f449eb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5d0dd417d8814f0ab9d5173ce7f449eb</Template>
  <TotalTime>4</TotalTime>
  <Pages>1</Pages>
  <Words>120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 Ladekær Christensen</dc:creator>
  <cp:keywords/>
  <dc:description/>
  <cp:lastModifiedBy>Søren Møller Lagoni</cp:lastModifiedBy>
  <cp:revision>2</cp:revision>
  <dcterms:created xsi:type="dcterms:W3CDTF">2024-07-30T11:36:00Z</dcterms:created>
  <dcterms:modified xsi:type="dcterms:W3CDTF">2024-07-30T11:36:00Z</dcterms:modified>
</cp:coreProperties>
</file>